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/>
          <w:bCs/>
          <w:sz w:val="44"/>
          <w:szCs w:val="44"/>
        </w:rPr>
        <w:t>财政税务学院团委学生会、学生党建指导</w:t>
      </w:r>
      <w:r>
        <w:rPr>
          <w:rFonts w:hint="eastAsia" w:ascii="方正小标宋简体" w:hAnsi="方正小标宋简体" w:eastAsia="方正小标宋简体" w:cs="Times New Roman"/>
          <w:b/>
          <w:bCs/>
          <w:sz w:val="44"/>
          <w:szCs w:val="44"/>
          <w:lang w:val="en-US" w:eastAsia="zh-CN"/>
        </w:rPr>
        <w:t>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36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Times New Roman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Times New Roman"/>
          <w:b/>
          <w:bCs/>
          <w:sz w:val="44"/>
          <w:szCs w:val="44"/>
        </w:rPr>
        <w:t>主席团成员</w:t>
      </w:r>
      <w:r>
        <w:rPr>
          <w:rFonts w:hint="eastAsia" w:ascii="方正小标宋简体" w:hAnsi="方正小标宋简体" w:eastAsia="方正小标宋简体" w:cs="Times New Roman"/>
          <w:b/>
          <w:bCs/>
          <w:sz w:val="44"/>
          <w:szCs w:val="44"/>
          <w:lang w:val="en-US" w:eastAsia="zh-Hans"/>
        </w:rPr>
        <w:t>参选</w:t>
      </w: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b/>
          <w:bCs/>
          <w:sz w:val="44"/>
          <w:szCs w:val="44"/>
        </w:rPr>
        <w:t>申请表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8"/>
        <w:gridCol w:w="1271"/>
        <w:gridCol w:w="1276"/>
        <w:gridCol w:w="1276"/>
        <w:gridCol w:w="1417"/>
        <w:gridCol w:w="1701"/>
      </w:tblGrid>
      <w:tr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 w:cs="Times New Roman"/>
                <w:sz w:val="24"/>
                <w:szCs w:val="24"/>
              </w:rPr>
              <w:t>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性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民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（免冠一寸白底或蓝底近照）</w:t>
            </w:r>
          </w:p>
        </w:tc>
      </w:tr>
      <w:tr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专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业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级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现任职务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任职时间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邮箱地址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0" w:afterAutospacing="0"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绩点百分比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有</w:t>
            </w:r>
            <w:r>
              <w:rPr>
                <w:rFonts w:hint="eastAsia" w:cs="Times New Roman"/>
                <w:color w:val="000000"/>
                <w:sz w:val="24"/>
                <w:szCs w:val="24"/>
              </w:rPr>
              <w:t>无挂科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有无处分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rPr>
          <w:trHeight w:val="50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竞选职位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hint="default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</w:rPr>
              <w:t xml:space="preserve">团委秘书处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</w:rPr>
              <w:t>学生会主席团</w:t>
            </w:r>
            <w:r>
              <w:rPr>
                <w:rFonts w:hint="default"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cs="Times New Roman"/>
                <w:sz w:val="24"/>
                <w:szCs w:val="24"/>
              </w:rPr>
              <w:t>党建指导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站</w:t>
            </w:r>
            <w:r>
              <w:rPr>
                <w:rFonts w:hint="eastAsia" w:cs="Times New Roman"/>
                <w:sz w:val="24"/>
                <w:szCs w:val="24"/>
              </w:rPr>
              <w:t xml:space="preserve">主席团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26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个人简介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>
        <w:trPr>
          <w:trHeight w:val="331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学生</w:t>
            </w:r>
          </w:p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工作经历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hint="eastAsia" w:cs="Times New Roman"/>
                <w:sz w:val="24"/>
                <w:szCs w:val="24"/>
              </w:rPr>
            </w:pPr>
          </w:p>
        </w:tc>
      </w:tr>
      <w:tr>
        <w:trPr>
          <w:trHeight w:val="236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获奖情况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rPr>
          <w:trHeight w:val="10656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竞选申请书(可</w:t>
            </w:r>
            <w:r>
              <w:rPr>
                <w:rFonts w:cs="Times New Roman"/>
                <w:sz w:val="24"/>
                <w:szCs w:val="24"/>
              </w:rPr>
              <w:t>另附页</w:t>
            </w:r>
            <w:r>
              <w:rPr>
                <w:rFonts w:hint="eastAsia" w:cs="Times New Roman"/>
                <w:sz w:val="24"/>
                <w:szCs w:val="24"/>
              </w:rPr>
              <w:t>)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auto"/>
              <w:ind w:right="960" w:firstLine="0" w:firstLineChars="0"/>
              <w:rPr>
                <w:rFonts w:hint="eastAsia" w:cs="Times New Roman" w:eastAsiaTheme="minorEastAsia"/>
                <w:sz w:val="24"/>
                <w:szCs w:val="24"/>
                <w:lang w:val="en-US" w:eastAsia="zh-Hans"/>
              </w:rPr>
            </w:pPr>
          </w:p>
        </w:tc>
      </w:tr>
    </w:tbl>
    <w:p>
      <w:pPr>
        <w:spacing w:beforeAutospacing="0" w:afterAutospacing="0" w:line="20" w:lineRule="exact"/>
        <w:ind w:firstLine="0" w:firstLineChars="0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spacing w:beforeAutospacing="0" w:afterAutospacing="0" w:line="20" w:lineRule="exact"/>
        <w:ind w:firstLine="0" w:firstLineChars="0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spacing w:beforeAutospacing="0" w:afterAutospacing="0" w:line="20" w:lineRule="exact"/>
        <w:ind w:firstLine="0" w:firstLineChars="0"/>
        <w:rPr>
          <w:rFonts w:hint="eastAsia" w:eastAsia="宋体" w:cs="Times New Roman"/>
          <w:sz w:val="24"/>
          <w:szCs w:val="24"/>
          <w:lang w:val="en-US" w:eastAsia="zh-CN"/>
        </w:rPr>
      </w:pPr>
    </w:p>
    <w:p>
      <w:pPr>
        <w:spacing w:beforeAutospacing="0" w:afterAutospacing="0" w:line="360" w:lineRule="auto"/>
        <w:ind w:firstLine="0" w:firstLineChars="0"/>
        <w:jc w:val="both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注：</w:t>
      </w:r>
    </w:p>
    <w:p>
      <w:pPr>
        <w:numPr>
          <w:ilvl w:val="0"/>
          <w:numId w:val="1"/>
        </w:numPr>
        <w:spacing w:beforeAutospacing="0" w:afterAutospacing="0" w:line="360" w:lineRule="auto"/>
        <w:ind w:firstLine="0" w:firstLineChars="0"/>
        <w:jc w:val="both"/>
        <w:rPr>
          <w:rFonts w:hint="eastAsia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绩点百分比可以是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上一学期、上一学年或者入学以来</w:t>
      </w:r>
      <w:r>
        <w:rPr>
          <w:rFonts w:hint="eastAsia" w:cs="Times New Roman"/>
          <w:sz w:val="24"/>
          <w:szCs w:val="24"/>
          <w:lang w:val="en-US" w:eastAsia="zh-CN"/>
        </w:rPr>
        <w:t>的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任意一次成绩</w:t>
      </w:r>
      <w:r>
        <w:rPr>
          <w:rFonts w:hint="eastAsia" w:cs="Times New Roman"/>
          <w:sz w:val="24"/>
          <w:szCs w:val="24"/>
          <w:lang w:val="en-US" w:eastAsia="zh-CN"/>
        </w:rPr>
        <w:t>，在本专业的整体占比。</w:t>
      </w:r>
    </w:p>
    <w:p>
      <w:pPr>
        <w:numPr>
          <w:ilvl w:val="0"/>
          <w:numId w:val="1"/>
        </w:numPr>
        <w:spacing w:beforeAutospacing="0" w:afterAutospacing="0" w:line="360" w:lineRule="auto"/>
        <w:ind w:firstLine="0" w:firstLineChars="0"/>
        <w:jc w:val="both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申请书可针自身优势、自己未来一年在</w:t>
      </w:r>
      <w:r>
        <w:rPr>
          <w:rFonts w:hint="eastAsia" w:cs="Times New Roman"/>
          <w:sz w:val="24"/>
          <w:szCs w:val="24"/>
          <w:lang w:val="en-US" w:eastAsia="zh-Hans"/>
        </w:rPr>
        <w:t>参选</w:t>
      </w:r>
      <w:r>
        <w:rPr>
          <w:rFonts w:hint="eastAsia" w:cs="Times New Roman"/>
          <w:sz w:val="24"/>
          <w:szCs w:val="24"/>
          <w:lang w:val="en-US" w:eastAsia="zh-CN"/>
        </w:rPr>
        <w:t>职位的工作计划等展开</w:t>
      </w:r>
      <w:r>
        <w:rPr>
          <w:rFonts w:hint="eastAsia" w:cs="Times New Roman"/>
          <w:sz w:val="24"/>
          <w:szCs w:val="24"/>
          <w:lang w:val="en-US" w:eastAsia="zh-Hans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提交截止时间为2023年5月27日下午18：00；</w:t>
      </w:r>
    </w:p>
    <w:p>
      <w:pPr>
        <w:numPr>
          <w:ilvl w:val="0"/>
          <w:numId w:val="1"/>
        </w:numPr>
        <w:spacing w:beforeAutospacing="0" w:afterAutospacing="0" w:line="360" w:lineRule="auto"/>
        <w:ind w:firstLine="0" w:firstLineChars="0"/>
        <w:jc w:val="both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申请表（此表）提交截止时间为2023年5月24日晚22：00。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KaiTi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SimHei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Heiti SC Light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(标题 CS)">
    <w:altName w:val="Helvetica Neue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BC504"/>
    <w:multiLevelType w:val="singleLevel"/>
    <w:tmpl w:val="BFDBC5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64E20F7"/>
    <w:rsid w:val="06021ED4"/>
    <w:rsid w:val="12117385"/>
    <w:rsid w:val="129F01EC"/>
    <w:rsid w:val="16A11588"/>
    <w:rsid w:val="1DA80B08"/>
    <w:rsid w:val="2DFF5D6F"/>
    <w:rsid w:val="36FF0406"/>
    <w:rsid w:val="40DA793F"/>
    <w:rsid w:val="47FC86BA"/>
    <w:rsid w:val="4F777D80"/>
    <w:rsid w:val="50A830ED"/>
    <w:rsid w:val="54B95AC6"/>
    <w:rsid w:val="5C776876"/>
    <w:rsid w:val="6FDDA633"/>
    <w:rsid w:val="764E20F7"/>
    <w:rsid w:val="EBC7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方正黑体简体" w:cs="Times New Roman (标题 CS)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Autospacing="0" w:afterAutospacing="0"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Autospacing="0" w:afterAutospacing="0"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方黑简"/>
    <w:basedOn w:val="2"/>
    <w:qFormat/>
    <w:uiPriority w:val="0"/>
    <w:pPr>
      <w:ind w:firstLine="687"/>
    </w:pPr>
    <w:rPr>
      <w:b/>
      <w:sz w:val="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278</Characters>
  <Lines>0</Lines>
  <Paragraphs>0</Paragraphs>
  <TotalTime>2</TotalTime>
  <ScaleCrop>false</ScaleCrop>
  <LinksUpToDate>false</LinksUpToDate>
  <CharactersWithSpaces>305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2023-05-17T09:34:00Z</dcterms:created>
  <dc:creator>贾西贝·皮皮</dc:creator>
  <cp:lastModifiedBy>刘余</cp:lastModifiedBy>
  <dcterms:modified xsi:type="dcterms:W3CDTF">2023-05-19T10:50:40Z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18EC214BDEE65480B2E26664F019F839_43</vt:lpwstr>
  </property>
</Properties>
</file>